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Saguache County Road and Bridge </w:t>
        <w:tab/>
        <w:tab/>
        <w:tab/>
        <w:tab/>
        <w:tab/>
        <w:tab/>
        <w:t xml:space="preserve">is Accepting Bids for the following item.</w:t>
        <w:tab/>
        <w:tab/>
        <w:tab/>
        <w:tab/>
        <w:tab/>
        <w:t xml:space="preserve"> Trailer with a pintle hitch to Haul rubber tire Paver/ Backhoe </w:t>
        <w:tab/>
        <w:tab/>
        <w:t xml:space="preserve"> 1. Deck length </w:t>
      </w:r>
      <w:r w:rsidDel="00000000" w:rsidR="00000000" w:rsidRPr="00000000">
        <w:rPr>
          <w:sz w:val="24"/>
          <w:szCs w:val="24"/>
          <w:rtl w:val="0"/>
        </w:rPr>
        <w:t xml:space="preserve"> 24 foot long, 102 inches OD wide  wood rumber inlay,  cross members 9 “ on center min. Or 1.½  oak rumber inlaid 16” oc or less.</w:t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2. BeaverTail -      </w:t>
      </w:r>
      <w:r w:rsidDel="00000000" w:rsidR="00000000" w:rsidRPr="00000000">
        <w:rPr>
          <w:sz w:val="24"/>
          <w:szCs w:val="24"/>
          <w:rtl w:val="0"/>
        </w:rPr>
        <w:t xml:space="preserve">6 foot  wood with rumber inlay  with min. 9 inch crossmembers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3. Ramps Rear-  </w:t>
      </w:r>
      <w:r w:rsidDel="00000000" w:rsidR="00000000" w:rsidRPr="00000000">
        <w:rPr>
          <w:sz w:val="24"/>
          <w:szCs w:val="24"/>
          <w:rtl w:val="0"/>
        </w:rPr>
        <w:t xml:space="preserve">7 foot min..   min 3 foot wide plus tapered approach,wood, Rumber inlaid ,air operated w/ bolt on legs ,Cross member 9 inches on center min. Self contained electric /hydraulic is acceptable , longer ramps are acceptable.</w:t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4. Deck Height-</w:t>
      </w:r>
      <w:r w:rsidDel="00000000" w:rsidR="00000000" w:rsidRPr="00000000">
        <w:rPr>
          <w:sz w:val="24"/>
          <w:szCs w:val="24"/>
          <w:rtl w:val="0"/>
        </w:rPr>
        <w:t xml:space="preserve">  Less than 37 inches</w:t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5. Tie Downs On  the Deck- </w:t>
      </w:r>
      <w:r w:rsidDel="00000000" w:rsidR="00000000" w:rsidRPr="00000000">
        <w:rPr>
          <w:sz w:val="24"/>
          <w:szCs w:val="24"/>
          <w:rtl w:val="0"/>
        </w:rPr>
        <w:t xml:space="preserve"> min. every two foot on both sides 1” D rings,  </w:t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6. Tie Downs on Beavertail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min. 1 on each side 1” D rings</w:t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7. Brakes - </w:t>
      </w:r>
      <w:r w:rsidDel="00000000" w:rsidR="00000000" w:rsidRPr="00000000">
        <w:rPr>
          <w:sz w:val="24"/>
          <w:szCs w:val="24"/>
          <w:rtl w:val="0"/>
        </w:rPr>
        <w:t xml:space="preserve">Air , ABS 2s/1M, Meritor  WABO 9 Parking Brakes on all axles</w:t>
        <w:tab/>
      </w:r>
      <w:r w:rsidDel="00000000" w:rsidR="00000000" w:rsidRPr="00000000">
        <w:rPr>
          <w:b w:val="1"/>
          <w:sz w:val="28"/>
          <w:szCs w:val="28"/>
          <w:rtl w:val="0"/>
        </w:rPr>
        <w:tab/>
        <w:t xml:space="preserve">8. Axles   -  </w:t>
      </w:r>
      <w:r w:rsidDel="00000000" w:rsidR="00000000" w:rsidRPr="00000000">
        <w:rPr>
          <w:sz w:val="24"/>
          <w:szCs w:val="24"/>
          <w:rtl w:val="0"/>
        </w:rPr>
        <w:t xml:space="preserve">25000 lb. oil bath, Two Axles</w:t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9. Suspension -  </w:t>
      </w:r>
      <w:r w:rsidDel="00000000" w:rsidR="00000000" w:rsidRPr="00000000">
        <w:rPr>
          <w:sz w:val="24"/>
          <w:szCs w:val="24"/>
          <w:rtl w:val="0"/>
        </w:rPr>
        <w:t xml:space="preserve">49” Spread Spring 9700 Hutch 25000 lb. Heavy Duty 3 leaf springs, for hutch 9700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10.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Tires &amp; Wheels - </w:t>
      </w:r>
      <w:r w:rsidDel="00000000" w:rsidR="00000000" w:rsidRPr="00000000">
        <w:rPr>
          <w:sz w:val="24"/>
          <w:szCs w:val="24"/>
          <w:rtl w:val="0"/>
        </w:rPr>
        <w:t xml:space="preserve"> 235/75R  17.5 J,. 8 Bolt  (17.5 x 6.75) outboard  Hub Pilot</w:t>
        <w:tab/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11. Hitch Length -  </w:t>
      </w:r>
      <w:r w:rsidDel="00000000" w:rsidR="00000000" w:rsidRPr="00000000">
        <w:rPr>
          <w:sz w:val="24"/>
          <w:szCs w:val="24"/>
          <w:rtl w:val="0"/>
        </w:rPr>
        <w:t xml:space="preserve">  Center of Coupler to Headboard , Appx. 5.3 Feet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  <w:tab/>
        <w:tab/>
        <w:tab/>
        <w:t xml:space="preserve">12. Hitch Type - </w:t>
      </w:r>
      <w:r w:rsidDel="00000000" w:rsidR="00000000" w:rsidRPr="00000000">
        <w:rPr>
          <w:sz w:val="24"/>
          <w:szCs w:val="24"/>
          <w:rtl w:val="0"/>
        </w:rPr>
        <w:t xml:space="preserve">3” Adjustable Lunette Eye/ Pintle, (C) 66000 lb Plate Mount 3/4”  Bolts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13. Jack-      </w:t>
      </w:r>
      <w:r w:rsidDel="00000000" w:rsidR="00000000" w:rsidRPr="00000000">
        <w:rPr>
          <w:sz w:val="24"/>
          <w:szCs w:val="24"/>
          <w:rtl w:val="0"/>
        </w:rPr>
        <w:t xml:space="preserve">Twin 2 speed  (39000 lb Lift Capacity)</w:t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14. Plug - </w:t>
      </w:r>
      <w:r w:rsidDel="00000000" w:rsidR="00000000" w:rsidRPr="00000000">
        <w:rPr>
          <w:sz w:val="24"/>
          <w:szCs w:val="24"/>
          <w:rtl w:val="0"/>
        </w:rPr>
        <w:t xml:space="preserve">7 plug Semi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15. Lights -</w:t>
      </w:r>
      <w:r w:rsidDel="00000000" w:rsidR="00000000" w:rsidRPr="00000000">
        <w:rPr>
          <w:sz w:val="24"/>
          <w:szCs w:val="24"/>
          <w:rtl w:val="0"/>
        </w:rPr>
        <w:t xml:space="preserve"> LED lights  Sealed wiring Harness, Meeting All DOT. regs.  </w:t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16. Color -   </w:t>
      </w:r>
      <w:r w:rsidDel="00000000" w:rsidR="00000000" w:rsidRPr="00000000">
        <w:rPr>
          <w:sz w:val="24"/>
          <w:szCs w:val="24"/>
          <w:rtl w:val="0"/>
        </w:rPr>
        <w:t xml:space="preserve">Black,  DOT.  tape installed</w:t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17. Toolbox - </w:t>
      </w:r>
      <w:r w:rsidDel="00000000" w:rsidR="00000000" w:rsidRPr="00000000">
        <w:rPr>
          <w:sz w:val="24"/>
          <w:szCs w:val="24"/>
          <w:rtl w:val="0"/>
        </w:rPr>
        <w:t xml:space="preserve">Lockable in the Hitch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18. Steps -</w:t>
      </w:r>
      <w:r w:rsidDel="00000000" w:rsidR="00000000" w:rsidRPr="00000000">
        <w:rPr>
          <w:sz w:val="24"/>
          <w:szCs w:val="24"/>
          <w:rtl w:val="0"/>
        </w:rPr>
        <w:t xml:space="preserve"> 3 steps, 1 on the Hitch,  one  in front of both axles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on both sides</w:t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19. Safety Chains - </w:t>
      </w:r>
      <w:r w:rsidDel="00000000" w:rsidR="00000000" w:rsidRPr="00000000">
        <w:rPr>
          <w:sz w:val="24"/>
          <w:szCs w:val="24"/>
          <w:rtl w:val="0"/>
        </w:rPr>
        <w:t xml:space="preserve"> ½ “ Grade 70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20.  GVWR - </w:t>
      </w:r>
      <w:r w:rsidDel="00000000" w:rsidR="00000000" w:rsidRPr="00000000">
        <w:rPr>
          <w:sz w:val="24"/>
          <w:szCs w:val="24"/>
          <w:rtl w:val="0"/>
        </w:rPr>
        <w:t xml:space="preserve"> min. 53,900 lbs.</w:t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21. Mud Flaps - </w:t>
      </w:r>
      <w:r w:rsidDel="00000000" w:rsidR="00000000" w:rsidRPr="00000000">
        <w:rPr>
          <w:sz w:val="24"/>
          <w:szCs w:val="24"/>
          <w:rtl w:val="0"/>
        </w:rPr>
        <w:t xml:space="preserve">Behind Rear Tires 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22.Spare Tire and wheel - </w:t>
      </w:r>
      <w:r w:rsidDel="00000000" w:rsidR="00000000" w:rsidRPr="00000000">
        <w:rPr>
          <w:sz w:val="24"/>
          <w:szCs w:val="24"/>
          <w:rtl w:val="0"/>
        </w:rPr>
        <w:t xml:space="preserve">1   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23. Safety headboard on main deck - </w:t>
      </w:r>
      <w:r w:rsidDel="00000000" w:rsidR="00000000" w:rsidRPr="00000000">
        <w:rPr>
          <w:sz w:val="24"/>
          <w:szCs w:val="24"/>
          <w:rtl w:val="0"/>
        </w:rPr>
        <w:t xml:space="preserve">min. 4”</w:t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24.  Delivered To Saguache Colorado 81149</w:t>
      </w:r>
    </w:p>
    <w:p w:rsidR="00000000" w:rsidDel="00000000" w:rsidP="00000000" w:rsidRDefault="00000000" w:rsidRPr="00000000" w14:paraId="0000000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Page 1 of 2</w:t>
      </w:r>
    </w:p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0"/>
        <w:rPr>
          <w:b w:val="1"/>
          <w:sz w:val="30"/>
          <w:szCs w:val="30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Trailer Bid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                                              </w:t>
        <w:tab/>
        <w:tab/>
        <w:tab/>
        <w:t xml:space="preserve">Page 2</w:t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Bid Deadline  February 3 /2022 At 4:00pm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sz w:val="30"/>
          <w:szCs w:val="30"/>
          <w:rtl w:val="0"/>
        </w:rPr>
        <w:tab/>
        <w:tab/>
        <w:tab/>
        <w:t xml:space="preserve">Sealed Bids TO :  </w:t>
        <w:tab/>
        <w:tab/>
        <w:tab/>
        <w:tab/>
        <w:tab/>
        <w:tab/>
        <w:t xml:space="preserve"> </w:t>
        <w:tab/>
        <w:tab/>
        <w:t xml:space="preserve">Saguache County Board of County  Commissioner</w:t>
        <w:tab/>
        <w:t xml:space="preserve"> </w:t>
        <w:tab/>
        <w:t xml:space="preserve">ATT.        Wendi Maez</w:t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PO. Box 100</w:t>
        <w:tab/>
        <w:tab/>
        <w:tab/>
        <w:tab/>
        <w:tab/>
        <w:tab/>
        <w:tab/>
        <w:tab/>
        <w:t xml:space="preserve">Saguache CO. 81149</w:t>
        <w:tab/>
        <w:tab/>
        <w:tab/>
        <w:tab/>
        <w:tab/>
        <w:tab/>
        <w:t xml:space="preserve">Bids good for 45 days after Bid deadline</w:t>
        <w:tab/>
        <w:tab/>
      </w:r>
      <w:r w:rsidDel="00000000" w:rsidR="00000000" w:rsidRPr="00000000">
        <w:rPr>
          <w:b w:val="1"/>
          <w:sz w:val="30"/>
          <w:szCs w:val="30"/>
          <w:rtl w:val="0"/>
        </w:rPr>
        <w:tab/>
        <w:tab/>
        <w:t xml:space="preserve">Company Name __________________________  </w:t>
        <w:tab/>
        <w:tab/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Phone Number______________________________ </w:t>
        <w:tab/>
        <w:tab/>
        <w:t xml:space="preserve">E Mail___________________________________</w:t>
      </w:r>
      <w:r w:rsidDel="00000000" w:rsidR="00000000" w:rsidRPr="00000000">
        <w:rPr>
          <w:b w:val="1"/>
          <w:sz w:val="30"/>
          <w:szCs w:val="30"/>
          <w:rtl w:val="0"/>
        </w:rPr>
        <w:tab/>
        <w:tab/>
        <w:tab/>
        <w:tab/>
        <w:tab/>
        <w:t xml:space="preserve"> </w:t>
        <w:tab/>
        <w:tab/>
        <w:tab/>
        <w:tab/>
        <w:tab/>
        <w:tab/>
        <w:tab/>
        <w:tab/>
        <w:t xml:space="preserve">Price  Delivered__________________________</w:t>
        <w:tab/>
        <w:tab/>
        <w:tab/>
        <w:tab/>
        <w:tab/>
        <w:t xml:space="preserve">Date________________________________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Signature_____________________________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Print Name___________________________ 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Title __________________________________  </w:t>
        <w:tab/>
        <w:tab/>
        <w:tab/>
        <w:tab/>
        <w:tab/>
        <w:tab/>
        <w:tab/>
        <w:tab/>
        <w:tab/>
        <w:tab/>
        <w:tab/>
        <w:tab/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